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C98A44" w14:textId="10A10BEF" w:rsidR="007F360C" w:rsidRPr="005B0AEA" w:rsidRDefault="00320C71" w:rsidP="005B0AEA">
      <w:pPr>
        <w:ind w:firstLine="0"/>
        <w:jc w:val="center"/>
        <w:rPr>
          <w:b/>
          <w:bCs/>
        </w:rPr>
      </w:pPr>
      <w:r w:rsidRPr="00F27A0D">
        <w:rPr>
          <w:b/>
          <w:bCs/>
        </w:rPr>
        <w:t xml:space="preserve">Response </w:t>
      </w:r>
      <w:r w:rsidR="00DD2B16">
        <w:rPr>
          <w:b/>
          <w:bCs/>
        </w:rPr>
        <w:t>2</w:t>
      </w:r>
    </w:p>
    <w:p w14:paraId="0995E8CF" w14:textId="0D7A5FE4" w:rsidR="003811E1" w:rsidRDefault="00884606" w:rsidP="007F360C">
      <w:r>
        <w:t>Thanks for th</w:t>
      </w:r>
      <w:r w:rsidR="00667A31">
        <w:t>e</w:t>
      </w:r>
      <w:r>
        <w:t xml:space="preserve"> focused discussion post. I noticed that your description of the </w:t>
      </w:r>
      <w:r w:rsidR="00CF2B8B">
        <w:t>pa</w:t>
      </w:r>
      <w:r>
        <w:t xml:space="preserve">in </w:t>
      </w:r>
      <w:r w:rsidR="00CF2B8B">
        <w:t xml:space="preserve">was quite extensive, but was lacking one component: the timing of the pain. I thought this component was appropriate to add </w:t>
      </w:r>
      <w:r w:rsidR="00E77D73">
        <w:t>because</w:t>
      </w:r>
      <w:r w:rsidR="00CF2B8B">
        <w:t xml:space="preserve"> some disease conditions present w</w:t>
      </w:r>
      <w:r w:rsidR="00E77D73">
        <w:t>i</w:t>
      </w:r>
      <w:r w:rsidR="00CF2B8B">
        <w:t>th pa</w:t>
      </w:r>
      <w:r w:rsidR="00E77D73">
        <w:t>i</w:t>
      </w:r>
      <w:r w:rsidR="00CF2B8B">
        <w:t xml:space="preserve">n worse at night while in others, the pain is worse during the day. </w:t>
      </w:r>
      <w:r w:rsidR="00F318BD">
        <w:t xml:space="preserve">The timing of pain signifies a lot about the cause of the pain. </w:t>
      </w:r>
      <w:r w:rsidR="00CD1657">
        <w:t xml:space="preserve">The chest cavity has various systems whose pathologies can present with pain with varying characterizations. The gastrointestinal system, respiratory system and cardiovascular systems are the major systems in the chest. A cardiac, respiratory, vascular, esophageal, and muscular pathology in the chest could be causing the pain. Therefore, adequate </w:t>
      </w:r>
      <w:r w:rsidR="002E1814">
        <w:t>characterization</w:t>
      </w:r>
      <w:r w:rsidR="00CD1657">
        <w:t xml:space="preserve"> can help identify the most probable origin of the pain</w:t>
      </w:r>
    </w:p>
    <w:p w14:paraId="468E67DE" w14:textId="45F0D5E8" w:rsidR="002E1814" w:rsidRPr="00870D7F" w:rsidRDefault="002E1814" w:rsidP="00870D7F">
      <w:pPr>
        <w:jc w:val="center"/>
        <w:rPr>
          <w:b/>
          <w:bCs/>
        </w:rPr>
      </w:pPr>
      <w:r w:rsidRPr="00870D7F">
        <w:rPr>
          <w:b/>
          <w:bCs/>
        </w:rPr>
        <w:t>Objective Data</w:t>
      </w:r>
    </w:p>
    <w:p w14:paraId="64E4C867" w14:textId="1606E35F" w:rsidR="00CD1657" w:rsidRDefault="00CD1657" w:rsidP="007F360C">
      <w:r>
        <w:t xml:space="preserve">My physical exam will therefore major on respiratory exam and cardiovascular exam. </w:t>
      </w:r>
      <w:r w:rsidR="00E4220B">
        <w:t>Depending on the location of the chest pain, the cause of the pain can be deduced. Most cardiac pathologies present with chest pain, and therefore, chest exam would be the most important. However, conditions such as GERD, pulmonary embolism, musculoskeletal spasms, and pneumonia can cause chest pain</w:t>
      </w:r>
      <w:r w:rsidR="00870D7F">
        <w:t xml:space="preserve"> </w:t>
      </w:r>
      <w:sdt>
        <w:sdtPr>
          <w:id w:val="-292212922"/>
          <w:citation/>
        </w:sdtPr>
        <w:sdtEndPr/>
        <w:sdtContent>
          <w:r w:rsidR="00870D7F">
            <w:fldChar w:fldCharType="begin"/>
          </w:r>
          <w:r w:rsidR="00870D7F">
            <w:instrText xml:space="preserve"> CITATION Joh20 \l 1033 </w:instrText>
          </w:r>
          <w:r w:rsidR="00870D7F">
            <w:fldChar w:fldCharType="separate"/>
          </w:r>
          <w:r w:rsidR="00870D7F">
            <w:rPr>
              <w:noProof/>
            </w:rPr>
            <w:t>(Johnson &amp; Ghassemzadeh, 2020)</w:t>
          </w:r>
          <w:r w:rsidR="00870D7F">
            <w:fldChar w:fldCharType="end"/>
          </w:r>
        </w:sdtContent>
      </w:sdt>
      <w:r w:rsidR="00E4220B">
        <w:t xml:space="preserve">. Therefore, </w:t>
      </w:r>
      <w:r w:rsidR="008D385B">
        <w:t>my</w:t>
      </w:r>
      <w:r w:rsidR="00E4220B">
        <w:t xml:space="preserve"> objective data </w:t>
      </w:r>
      <w:r w:rsidR="008D385B">
        <w:t>would have to</w:t>
      </w:r>
      <w:r w:rsidR="00E4220B">
        <w:t xml:space="preserve"> include the vital signs, quality chest </w:t>
      </w:r>
      <w:r w:rsidR="008D385B">
        <w:t xml:space="preserve">and cardiovascular </w:t>
      </w:r>
      <w:r w:rsidR="00E4220B">
        <w:t xml:space="preserve">exam findings, and general exam. </w:t>
      </w:r>
    </w:p>
    <w:p w14:paraId="4D71DB27" w14:textId="4FAB8B4A" w:rsidR="00E4220B" w:rsidRPr="00870D7F" w:rsidRDefault="00E4220B" w:rsidP="00870D7F">
      <w:pPr>
        <w:jc w:val="center"/>
        <w:rPr>
          <w:b/>
          <w:bCs/>
        </w:rPr>
      </w:pPr>
      <w:r w:rsidRPr="00870D7F">
        <w:rPr>
          <w:b/>
          <w:bCs/>
        </w:rPr>
        <w:t>Diagnostic and Management Plan</w:t>
      </w:r>
    </w:p>
    <w:p w14:paraId="030B6310" w14:textId="3A1C8E44" w:rsidR="00E4220B" w:rsidRDefault="00E4220B" w:rsidP="007F360C">
      <w:r>
        <w:t xml:space="preserve">The diagnostic plan would depend mainly on the responses from the patient in the HPI. Otherwise, an ECG and echocardiography would be necessary. A chest x-ray to rule out pneumonia would be important. A history of postprandial chest pain would complicate the </w:t>
      </w:r>
      <w:r>
        <w:lastRenderedPageBreak/>
        <w:t xml:space="preserve">diagnosis process and </w:t>
      </w:r>
      <w:r w:rsidR="003F3EF7">
        <w:t xml:space="preserve">I would consider </w:t>
      </w:r>
      <w:r>
        <w:t>GI dia</w:t>
      </w:r>
      <w:r w:rsidR="00870D7F">
        <w:t xml:space="preserve">gnosis </w:t>
      </w:r>
      <w:r w:rsidR="003F3EF7">
        <w:t>methods as well</w:t>
      </w:r>
      <w:r w:rsidR="00870D7F">
        <w:t xml:space="preserve">. The management would also depend on the subjective and objective data. </w:t>
      </w:r>
      <w:r w:rsidR="008D385B">
        <w:t xml:space="preserve">Generally, I enjoyed your discussion post. </w:t>
      </w:r>
    </w:p>
    <w:p w14:paraId="45F0EF62" w14:textId="3A774469" w:rsidR="003F3EF7" w:rsidRPr="008D7FBC" w:rsidRDefault="003F3EF7" w:rsidP="008D7FBC">
      <w:pPr>
        <w:ind w:firstLine="0"/>
        <w:jc w:val="center"/>
      </w:pPr>
      <w:bookmarkStart w:id="0" w:name="_GoBack"/>
      <w:bookmarkEnd w:id="0"/>
      <w:r w:rsidRPr="003F3EF7">
        <w:rPr>
          <w:b/>
          <w:bCs/>
        </w:rPr>
        <w:t>References</w:t>
      </w:r>
    </w:p>
    <w:p w14:paraId="471C6CC6" w14:textId="0C2F36B5" w:rsidR="003F3EF7" w:rsidRDefault="003F3EF7" w:rsidP="008D7FBC">
      <w:pPr>
        <w:ind w:left="720" w:hanging="720"/>
      </w:pPr>
      <w:r>
        <w:t xml:space="preserve">Johnson, K., &amp; </w:t>
      </w:r>
      <w:proofErr w:type="spellStart"/>
      <w:r>
        <w:t>Ghassemzadeh</w:t>
      </w:r>
      <w:proofErr w:type="spellEnd"/>
      <w:r>
        <w:t xml:space="preserve">, S. (2020, July 17). Chest Pain. </w:t>
      </w:r>
      <w:proofErr w:type="spellStart"/>
      <w:r w:rsidRPr="003F3EF7">
        <w:rPr>
          <w:i/>
          <w:iCs/>
        </w:rPr>
        <w:t>StatPearls</w:t>
      </w:r>
      <w:proofErr w:type="spellEnd"/>
      <w:r>
        <w:t xml:space="preserve">. Retrieved 10 28, 2020, from </w:t>
      </w:r>
      <w:hyperlink r:id="rId8" w:history="1">
        <w:r w:rsidRPr="00630B14">
          <w:rPr>
            <w:rStyle w:val="Hyperlink"/>
          </w:rPr>
          <w:t>https://www.ncbi.nlm.nih.gov/books/NBK470557/</w:t>
        </w:r>
      </w:hyperlink>
      <w:r>
        <w:t xml:space="preserve"> </w:t>
      </w:r>
    </w:p>
    <w:p w14:paraId="2E55A760" w14:textId="121F7D4C" w:rsidR="00870D7F" w:rsidRDefault="00870D7F" w:rsidP="00870D7F"/>
    <w:p w14:paraId="305D0F54" w14:textId="77777777" w:rsidR="00870D7F" w:rsidRDefault="00870D7F" w:rsidP="007F360C"/>
    <w:sectPr w:rsidR="00870D7F">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78505D" w14:textId="77777777" w:rsidR="006B078A" w:rsidRDefault="006B078A">
      <w:pPr>
        <w:spacing w:after="0" w:line="240" w:lineRule="auto"/>
      </w:pPr>
      <w:r>
        <w:separator/>
      </w:r>
    </w:p>
  </w:endnote>
  <w:endnote w:type="continuationSeparator" w:id="0">
    <w:p w14:paraId="5A2112A9" w14:textId="77777777" w:rsidR="006B078A" w:rsidRDefault="006B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86347E" w14:textId="77777777" w:rsidR="006B078A" w:rsidRDefault="006B078A">
      <w:pPr>
        <w:spacing w:after="0" w:line="240" w:lineRule="auto"/>
      </w:pPr>
      <w:r>
        <w:separator/>
      </w:r>
    </w:p>
  </w:footnote>
  <w:footnote w:type="continuationSeparator" w:id="0">
    <w:p w14:paraId="0D6E7F51" w14:textId="77777777" w:rsidR="006B078A" w:rsidRDefault="006B0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3721162"/>
      <w:docPartObj>
        <w:docPartGallery w:val="Page Numbers (Top of Page)"/>
        <w:docPartUnique/>
      </w:docPartObj>
    </w:sdtPr>
    <w:sdtEndPr>
      <w:rPr>
        <w:noProof/>
      </w:rPr>
    </w:sdtEndPr>
    <w:sdtContent>
      <w:p w14:paraId="1954A82F" w14:textId="1F51AF3C" w:rsidR="00E11849" w:rsidRDefault="00320C71">
        <w:pPr>
          <w:pStyle w:val="Header"/>
          <w:jc w:val="right"/>
        </w:pPr>
        <w:r>
          <w:fldChar w:fldCharType="begin"/>
        </w:r>
        <w:r>
          <w:instrText xml:space="preserve"> PAGE   \* MERGEFORMAT </w:instrText>
        </w:r>
        <w:r>
          <w:fldChar w:fldCharType="separate"/>
        </w:r>
        <w:r w:rsidR="008D7FBC">
          <w:rPr>
            <w:noProof/>
          </w:rPr>
          <w:t>2</w:t>
        </w:r>
        <w:r>
          <w:rPr>
            <w:noProof/>
          </w:rPr>
          <w:fldChar w:fldCharType="end"/>
        </w:r>
      </w:p>
    </w:sdtContent>
  </w:sdt>
  <w:p w14:paraId="0415A02A" w14:textId="77777777" w:rsidR="00E11849" w:rsidRDefault="00E118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60C"/>
    <w:rsid w:val="000C3D34"/>
    <w:rsid w:val="002E1814"/>
    <w:rsid w:val="00320C71"/>
    <w:rsid w:val="003743CA"/>
    <w:rsid w:val="003811E1"/>
    <w:rsid w:val="003F3EF7"/>
    <w:rsid w:val="003F42C4"/>
    <w:rsid w:val="003F4CDE"/>
    <w:rsid w:val="00501A72"/>
    <w:rsid w:val="005222C8"/>
    <w:rsid w:val="005B0AEA"/>
    <w:rsid w:val="006130A6"/>
    <w:rsid w:val="00667A31"/>
    <w:rsid w:val="006B078A"/>
    <w:rsid w:val="00716834"/>
    <w:rsid w:val="007F360C"/>
    <w:rsid w:val="00870D7F"/>
    <w:rsid w:val="00884606"/>
    <w:rsid w:val="00896896"/>
    <w:rsid w:val="008D385B"/>
    <w:rsid w:val="008D7FBC"/>
    <w:rsid w:val="00916E90"/>
    <w:rsid w:val="00923DED"/>
    <w:rsid w:val="00936B3F"/>
    <w:rsid w:val="00B167ED"/>
    <w:rsid w:val="00C56022"/>
    <w:rsid w:val="00CD1657"/>
    <w:rsid w:val="00CF2B8B"/>
    <w:rsid w:val="00DD2B16"/>
    <w:rsid w:val="00E11849"/>
    <w:rsid w:val="00E128EC"/>
    <w:rsid w:val="00E4220B"/>
    <w:rsid w:val="00E77D73"/>
    <w:rsid w:val="00F27A0D"/>
    <w:rsid w:val="00F318BD"/>
    <w:rsid w:val="00FB3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B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96"/>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870D7F"/>
    <w:pPr>
      <w:keepNext/>
      <w:keepLines/>
      <w:spacing w:before="240" w:after="0" w:line="259" w:lineRule="auto"/>
      <w:ind w:firstLine="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8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849"/>
    <w:rPr>
      <w:rFonts w:ascii="Times New Roman" w:hAnsi="Times New Roman"/>
      <w:sz w:val="24"/>
    </w:rPr>
  </w:style>
  <w:style w:type="paragraph" w:styleId="Footer">
    <w:name w:val="footer"/>
    <w:basedOn w:val="Normal"/>
    <w:link w:val="FooterChar"/>
    <w:uiPriority w:val="99"/>
    <w:unhideWhenUsed/>
    <w:rsid w:val="00E118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849"/>
    <w:rPr>
      <w:rFonts w:ascii="Times New Roman" w:hAnsi="Times New Roman"/>
      <w:sz w:val="24"/>
    </w:rPr>
  </w:style>
  <w:style w:type="character" w:customStyle="1" w:styleId="selectable">
    <w:name w:val="selectable"/>
    <w:basedOn w:val="DefaultParagraphFont"/>
    <w:rsid w:val="003811E1"/>
  </w:style>
  <w:style w:type="character" w:styleId="Hyperlink">
    <w:name w:val="Hyperlink"/>
    <w:basedOn w:val="DefaultParagraphFont"/>
    <w:uiPriority w:val="99"/>
    <w:unhideWhenUsed/>
    <w:rsid w:val="003811E1"/>
    <w:rPr>
      <w:color w:val="0563C1" w:themeColor="hyperlink"/>
      <w:u w:val="single"/>
    </w:rPr>
  </w:style>
  <w:style w:type="character" w:customStyle="1" w:styleId="Heading1Char">
    <w:name w:val="Heading 1 Char"/>
    <w:basedOn w:val="DefaultParagraphFont"/>
    <w:link w:val="Heading1"/>
    <w:uiPriority w:val="9"/>
    <w:rsid w:val="00870D7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70D7F"/>
  </w:style>
  <w:style w:type="paragraph" w:styleId="NoSpacing">
    <w:name w:val="No Spacing"/>
    <w:uiPriority w:val="1"/>
    <w:qFormat/>
    <w:rsid w:val="00870D7F"/>
    <w:pPr>
      <w:spacing w:after="0" w:line="240" w:lineRule="auto"/>
      <w:ind w:firstLine="720"/>
    </w:pPr>
    <w:rPr>
      <w:rFonts w:ascii="Times New Roman" w:hAnsi="Times New Roman"/>
      <w:sz w:val="24"/>
    </w:rPr>
  </w:style>
  <w:style w:type="character" w:customStyle="1" w:styleId="UnresolvedMention">
    <w:name w:val="Unresolved Mention"/>
    <w:basedOn w:val="DefaultParagraphFont"/>
    <w:uiPriority w:val="99"/>
    <w:rsid w:val="003F3EF7"/>
    <w:rPr>
      <w:color w:val="605E5C"/>
      <w:shd w:val="clear" w:color="auto" w:fill="E1DFDD"/>
    </w:rPr>
  </w:style>
  <w:style w:type="paragraph" w:styleId="BalloonText">
    <w:name w:val="Balloon Text"/>
    <w:basedOn w:val="Normal"/>
    <w:link w:val="BalloonTextChar"/>
    <w:uiPriority w:val="99"/>
    <w:semiHidden/>
    <w:unhideWhenUsed/>
    <w:rsid w:val="005B0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A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96"/>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870D7F"/>
    <w:pPr>
      <w:keepNext/>
      <w:keepLines/>
      <w:spacing w:before="240" w:after="0" w:line="259" w:lineRule="auto"/>
      <w:ind w:firstLine="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18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1849"/>
    <w:rPr>
      <w:rFonts w:ascii="Times New Roman" w:hAnsi="Times New Roman"/>
      <w:sz w:val="24"/>
    </w:rPr>
  </w:style>
  <w:style w:type="paragraph" w:styleId="Footer">
    <w:name w:val="footer"/>
    <w:basedOn w:val="Normal"/>
    <w:link w:val="FooterChar"/>
    <w:uiPriority w:val="99"/>
    <w:unhideWhenUsed/>
    <w:rsid w:val="00E118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1849"/>
    <w:rPr>
      <w:rFonts w:ascii="Times New Roman" w:hAnsi="Times New Roman"/>
      <w:sz w:val="24"/>
    </w:rPr>
  </w:style>
  <w:style w:type="character" w:customStyle="1" w:styleId="selectable">
    <w:name w:val="selectable"/>
    <w:basedOn w:val="DefaultParagraphFont"/>
    <w:rsid w:val="003811E1"/>
  </w:style>
  <w:style w:type="character" w:styleId="Hyperlink">
    <w:name w:val="Hyperlink"/>
    <w:basedOn w:val="DefaultParagraphFont"/>
    <w:uiPriority w:val="99"/>
    <w:unhideWhenUsed/>
    <w:rsid w:val="003811E1"/>
    <w:rPr>
      <w:color w:val="0563C1" w:themeColor="hyperlink"/>
      <w:u w:val="single"/>
    </w:rPr>
  </w:style>
  <w:style w:type="character" w:customStyle="1" w:styleId="Heading1Char">
    <w:name w:val="Heading 1 Char"/>
    <w:basedOn w:val="DefaultParagraphFont"/>
    <w:link w:val="Heading1"/>
    <w:uiPriority w:val="9"/>
    <w:rsid w:val="00870D7F"/>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870D7F"/>
  </w:style>
  <w:style w:type="paragraph" w:styleId="NoSpacing">
    <w:name w:val="No Spacing"/>
    <w:uiPriority w:val="1"/>
    <w:qFormat/>
    <w:rsid w:val="00870D7F"/>
    <w:pPr>
      <w:spacing w:after="0" w:line="240" w:lineRule="auto"/>
      <w:ind w:firstLine="720"/>
    </w:pPr>
    <w:rPr>
      <w:rFonts w:ascii="Times New Roman" w:hAnsi="Times New Roman"/>
      <w:sz w:val="24"/>
    </w:rPr>
  </w:style>
  <w:style w:type="character" w:customStyle="1" w:styleId="UnresolvedMention">
    <w:name w:val="Unresolved Mention"/>
    <w:basedOn w:val="DefaultParagraphFont"/>
    <w:uiPriority w:val="99"/>
    <w:rsid w:val="003F3EF7"/>
    <w:rPr>
      <w:color w:val="605E5C"/>
      <w:shd w:val="clear" w:color="auto" w:fill="E1DFDD"/>
    </w:rPr>
  </w:style>
  <w:style w:type="paragraph" w:styleId="BalloonText">
    <w:name w:val="Balloon Text"/>
    <w:basedOn w:val="Normal"/>
    <w:link w:val="BalloonTextChar"/>
    <w:uiPriority w:val="99"/>
    <w:semiHidden/>
    <w:unhideWhenUsed/>
    <w:rsid w:val="005B0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A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657954">
      <w:bodyDiv w:val="1"/>
      <w:marLeft w:val="0"/>
      <w:marRight w:val="0"/>
      <w:marTop w:val="0"/>
      <w:marBottom w:val="0"/>
      <w:divBdr>
        <w:top w:val="none" w:sz="0" w:space="0" w:color="auto"/>
        <w:left w:val="none" w:sz="0" w:space="0" w:color="auto"/>
        <w:bottom w:val="none" w:sz="0" w:space="0" w:color="auto"/>
        <w:right w:val="none" w:sz="0" w:space="0" w:color="auto"/>
      </w:divBdr>
    </w:div>
    <w:div w:id="65445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books/NBK470557/"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Joh20</b:Tag>
    <b:SourceType>JournalArticle</b:SourceType>
    <b:Guid>{36C0651B-B984-426C-ADD4-8AFA50027444}</b:Guid>
    <b:Title>Chest Pain</b:Title>
    <b:Year>2020</b:Year>
    <b:Publisher>StatPearls Publishing;</b:Publisher>
    <b:Author>
      <b:Author>
        <b:NameList>
          <b:Person>
            <b:Last>Johnson</b:Last>
            <b:First>Ken</b:First>
          </b:Person>
          <b:Person>
            <b:Last>Ghassemzadeh</b:Last>
            <b:First>Sassan</b:First>
          </b:Person>
        </b:NameList>
      </b:Author>
    </b:Author>
    <b:JournalName>StatPearls</b:JournalName>
    <b:Month>July</b:Month>
    <b:Day>17</b:Day>
    <b:YearAccessed>2020</b:YearAccessed>
    <b:MonthAccessed>10</b:MonthAccessed>
    <b:DayAccessed>28</b:DayAccessed>
    <b:URL>https://www.ncbi.nlm.nih.gov/books/NBK470557/</b:URL>
    <b:RefOrder>1</b:RefOrder>
  </b:Source>
</b:Sources>
</file>

<file path=customXml/itemProps1.xml><?xml version="1.0" encoding="utf-8"?>
<ds:datastoreItem xmlns:ds="http://schemas.openxmlformats.org/officeDocument/2006/customXml" ds:itemID="{15CD9827-060B-4B21-95D0-4B741109D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pheowenga@gmail.com</dc:creator>
  <cp:lastModifiedBy>Kamande</cp:lastModifiedBy>
  <cp:revision>12</cp:revision>
  <dcterms:created xsi:type="dcterms:W3CDTF">2020-10-28T12:25:00Z</dcterms:created>
  <dcterms:modified xsi:type="dcterms:W3CDTF">2020-10-28T13:38:00Z</dcterms:modified>
</cp:coreProperties>
</file>